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2F6BB" w14:textId="77777777" w:rsidR="00D72FAC" w:rsidRPr="00D9016E" w:rsidRDefault="009E4F81">
      <w:pPr>
        <w:spacing w:line="360" w:lineRule="auto"/>
        <w:rPr>
          <w:rFonts w:ascii="Times New Roman" w:hAnsi="Times New Roman"/>
          <w:i/>
          <w:iCs/>
          <w:sz w:val="24"/>
        </w:rPr>
      </w:pPr>
      <w:r w:rsidRPr="00D9016E">
        <w:rPr>
          <w:rFonts w:ascii="Times New Roman" w:hAnsi="Times New Roman"/>
          <w:i/>
          <w:iCs/>
          <w:sz w:val="24"/>
        </w:rPr>
        <w:t>Instruktion</w:t>
      </w:r>
    </w:p>
    <w:p w14:paraId="18A04053" w14:textId="77777777" w:rsidR="00D72FAC" w:rsidRPr="00D9016E" w:rsidRDefault="00D72FAC">
      <w:pPr>
        <w:rPr>
          <w:rFonts w:ascii="Times New Roman" w:hAnsi="Times New Roman"/>
          <w:sz w:val="24"/>
        </w:rPr>
      </w:pPr>
    </w:p>
    <w:p w14:paraId="56D06234" w14:textId="77777777" w:rsidR="00D72FAC" w:rsidRPr="00D9016E" w:rsidRDefault="009E4F81">
      <w:pPr>
        <w:pStyle w:val="Overskrift5"/>
        <w:rPr>
          <w:rFonts w:ascii="Times New Roman" w:hAnsi="Times New Roman"/>
          <w:sz w:val="28"/>
          <w:lang w:val="da-DK"/>
        </w:rPr>
      </w:pPr>
      <w:r w:rsidRPr="00D9016E">
        <w:rPr>
          <w:rFonts w:ascii="Times New Roman" w:hAnsi="Times New Roman"/>
          <w:sz w:val="28"/>
          <w:lang w:val="da-DK"/>
        </w:rPr>
        <w:t>Q-sort accept</w:t>
      </w:r>
    </w:p>
    <w:p w14:paraId="13544B9F" w14:textId="77777777" w:rsidR="00D72FAC" w:rsidRPr="00D9016E" w:rsidRDefault="00D72FAC">
      <w:pPr>
        <w:rPr>
          <w:rFonts w:ascii="Times New Roman" w:hAnsi="Times New Roman"/>
        </w:rPr>
      </w:pPr>
    </w:p>
    <w:p w14:paraId="23E5C75D" w14:textId="77777777" w:rsidR="00D72FAC" w:rsidRPr="00D9016E" w:rsidRDefault="00D72FAC">
      <w:pPr>
        <w:rPr>
          <w:rFonts w:ascii="Times New Roman" w:hAnsi="Times New Roman"/>
        </w:rPr>
      </w:pPr>
    </w:p>
    <w:p w14:paraId="411E01E4" w14:textId="77777777" w:rsidR="00D72FAC" w:rsidRPr="00D9016E" w:rsidRDefault="00D72FAC">
      <w:pPr>
        <w:rPr>
          <w:rFonts w:ascii="Times New Roman" w:hAnsi="Times New Roman"/>
          <w:sz w:val="24"/>
        </w:rPr>
      </w:pPr>
    </w:p>
    <w:p w14:paraId="373B7021" w14:textId="77777777" w:rsidR="00D72FAC" w:rsidRPr="00D9016E" w:rsidRDefault="009E4F81">
      <w:pPr>
        <w:pStyle w:val="Brdtekst"/>
        <w:rPr>
          <w:rFonts w:ascii="Times New Roman" w:hAnsi="Times New Roman"/>
        </w:rPr>
      </w:pPr>
      <w:r w:rsidRPr="00D9016E">
        <w:rPr>
          <w:rFonts w:ascii="Times New Roman" w:hAnsi="Times New Roman"/>
          <w:i/>
          <w:iCs/>
        </w:rPr>
        <w:t>Forberedelse:</w:t>
      </w:r>
      <w:r w:rsidRPr="00D9016E">
        <w:rPr>
          <w:rFonts w:ascii="Times New Roman" w:hAnsi="Times New Roman"/>
        </w:rPr>
        <w:t xml:space="preserve"> Læg kortene frem på bordet med tekstsiden opad og fortæl, at der “på hvert af disse kort står en sætning, der handler om hvordan det kan være at leve med langvarige/kroniske smerter. Jeg vil bede dig om at lægge kortene i rækkefølge, så det der passer mindst på dig ligger her (til venstre) og det der passer bedst på dig ligger her (til højre). Du skal slutte med en lang linie med alle kortene.”</w:t>
      </w:r>
    </w:p>
    <w:p w14:paraId="7E4975D4" w14:textId="77777777" w:rsidR="00D72FAC" w:rsidRPr="00D9016E" w:rsidRDefault="00D72FAC">
      <w:pPr>
        <w:rPr>
          <w:rFonts w:ascii="Times New Roman" w:hAnsi="Times New Roman"/>
          <w:sz w:val="24"/>
        </w:rPr>
      </w:pPr>
    </w:p>
    <w:p w14:paraId="633A5008" w14:textId="77777777" w:rsidR="00D72FAC" w:rsidRPr="00D9016E" w:rsidRDefault="009E4F81">
      <w:pPr>
        <w:rPr>
          <w:rFonts w:ascii="Times New Roman" w:hAnsi="Times New Roman"/>
          <w:sz w:val="24"/>
        </w:rPr>
      </w:pPr>
      <w:r w:rsidRPr="00D9016E">
        <w:rPr>
          <w:rFonts w:ascii="Times New Roman" w:hAnsi="Times New Roman"/>
          <w:i/>
          <w:iCs/>
          <w:sz w:val="24"/>
        </w:rPr>
        <w:t>Registrering:</w:t>
      </w:r>
      <w:r w:rsidRPr="00D9016E">
        <w:rPr>
          <w:rFonts w:ascii="Times New Roman" w:hAnsi="Times New Roman"/>
          <w:sz w:val="24"/>
        </w:rPr>
        <w:t xml:space="preserve"> Når alle kortene er lagt, vendes de om, og tallene på bagsiden noteres på scoringsarket. Man bemærker alle kort, der ligger mere end tre pladser fra deres ellers fastlagte plads fra –6 til + 6.</w:t>
      </w:r>
    </w:p>
    <w:p w14:paraId="4F1D3339" w14:textId="77777777" w:rsidR="00D72FAC" w:rsidRPr="00D9016E" w:rsidRDefault="00D72FAC">
      <w:pPr>
        <w:rPr>
          <w:rFonts w:ascii="Times New Roman" w:hAnsi="Times New Roman"/>
          <w:sz w:val="24"/>
        </w:rPr>
      </w:pPr>
    </w:p>
    <w:p w14:paraId="2E42F643" w14:textId="77777777" w:rsidR="00D72FAC" w:rsidRPr="00D9016E" w:rsidRDefault="009E4F81">
      <w:pPr>
        <w:rPr>
          <w:rFonts w:ascii="Times New Roman" w:hAnsi="Times New Roman"/>
          <w:sz w:val="24"/>
        </w:rPr>
      </w:pPr>
      <w:r w:rsidRPr="00D9016E">
        <w:rPr>
          <w:rFonts w:ascii="Times New Roman" w:hAnsi="Times New Roman"/>
          <w:i/>
          <w:iCs/>
          <w:sz w:val="24"/>
        </w:rPr>
        <w:t>Samtale:</w:t>
      </w:r>
      <w:r w:rsidRPr="00D9016E">
        <w:rPr>
          <w:rFonts w:ascii="Times New Roman" w:hAnsi="Times New Roman"/>
          <w:sz w:val="24"/>
        </w:rPr>
        <w:t xml:space="preserve"> Man vender det kort, der ligger mest usædvanligt og siger for eksempel: ”Dette kort ligger usædvanligt. Kan du huske hvad du tænkte på, da du lagde det der?” De emner eller temaer patienten nævner tages alvorligt som udgangspunkt for samtale. De usædvanligt lagte kort vendes et for et og tematiseres hver for sig i en samtalesekvens.</w:t>
      </w:r>
    </w:p>
    <w:p w14:paraId="59EE3909" w14:textId="77777777" w:rsidR="00D72FAC" w:rsidRPr="00D9016E" w:rsidRDefault="00D72FAC">
      <w:pPr>
        <w:rPr>
          <w:rFonts w:ascii="Times New Roman" w:hAnsi="Times New Roman"/>
          <w:sz w:val="24"/>
        </w:rPr>
      </w:pPr>
    </w:p>
    <w:p w14:paraId="230F002A" w14:textId="77777777" w:rsidR="00D72FAC" w:rsidRPr="00D9016E" w:rsidRDefault="009E4F81">
      <w:pPr>
        <w:rPr>
          <w:rFonts w:ascii="Times New Roman" w:hAnsi="Times New Roman"/>
          <w:sz w:val="24"/>
        </w:rPr>
      </w:pPr>
      <w:r w:rsidRPr="00D9016E">
        <w:rPr>
          <w:rFonts w:ascii="Times New Roman" w:hAnsi="Times New Roman"/>
          <w:i/>
          <w:iCs/>
          <w:sz w:val="24"/>
        </w:rPr>
        <w:t>Samtale - genoplægning:</w:t>
      </w:r>
      <w:r w:rsidRPr="00D9016E">
        <w:rPr>
          <w:rFonts w:ascii="Times New Roman" w:hAnsi="Times New Roman"/>
          <w:sz w:val="24"/>
        </w:rPr>
        <w:t xml:space="preserve"> Hvis sorteringen gentages efter et stykke tid, sammenlignes oplægningerne på scoringsarket, og samtalen tager i stedet tage udgangspunkt i, hvilke kort, der blev lagt anderledes første gang. Vend et kort af gangen: ”Sidste gang lagde du dette kort noget anderledes. Kan du fortælle hvad der er sket på dette område siden sidst?”</w:t>
      </w:r>
    </w:p>
    <w:p w14:paraId="11860255" w14:textId="77777777" w:rsidR="00D72FAC" w:rsidRPr="00D9016E" w:rsidRDefault="00D72FAC">
      <w:pPr>
        <w:rPr>
          <w:rFonts w:ascii="Times New Roman" w:hAnsi="Times New Roman"/>
          <w:sz w:val="24"/>
        </w:rPr>
      </w:pPr>
    </w:p>
    <w:p w14:paraId="5D143DC2" w14:textId="77777777" w:rsidR="00D72FAC" w:rsidRPr="00D9016E" w:rsidRDefault="009E4F81">
      <w:pPr>
        <w:rPr>
          <w:rFonts w:ascii="Times New Roman" w:hAnsi="Times New Roman"/>
          <w:sz w:val="24"/>
        </w:rPr>
      </w:pPr>
      <w:r w:rsidRPr="00D9016E">
        <w:rPr>
          <w:rFonts w:ascii="Times New Roman" w:hAnsi="Times New Roman"/>
          <w:i/>
          <w:iCs/>
          <w:sz w:val="24"/>
        </w:rPr>
        <w:t>Scoring:</w:t>
      </w:r>
      <w:r w:rsidRPr="00D9016E">
        <w:rPr>
          <w:rFonts w:ascii="Times New Roman" w:hAnsi="Times New Roman"/>
          <w:sz w:val="24"/>
        </w:rPr>
        <w:t xml:space="preserve"> Prøven kan scores formelt ved, at tallene på venstre side af midten lægges sammen for sig (minussiden – de positive tal på denne side trækkes fra). Summen sættes i negation (minustal vendes til plustal af samme værdi.) Plus-siden lægges almindeligt sammen. Midterkortet regnes ikke med. Plus og minussiden lægges endeligt sammen til en samlet score. </w:t>
      </w:r>
    </w:p>
    <w:p w14:paraId="6C92353C" w14:textId="77777777" w:rsidR="00D72FAC" w:rsidRDefault="009E4F81">
      <w:pPr>
        <w:rPr>
          <w:rFonts w:ascii="Times New Roman" w:hAnsi="Times New Roman"/>
          <w:sz w:val="24"/>
        </w:rPr>
      </w:pPr>
      <w:r w:rsidRPr="00D9016E">
        <w:rPr>
          <w:rFonts w:ascii="Times New Roman" w:hAnsi="Times New Roman"/>
          <w:sz w:val="24"/>
        </w:rPr>
        <w:t>Max score er 42 (hvis alle pluskort ligger på plussiden og alle minuskort ligger på minussiden og 0 i midten). Score udtrykker i grove træk, hvor mange kort der ligger på den forkerte side i forhold til deres prædefinerede +/- værdi. Score kan godt komme under nul i sjældne tilfælde.</w:t>
      </w:r>
    </w:p>
    <w:p w14:paraId="40111F01" w14:textId="77777777" w:rsidR="002E61D7" w:rsidRDefault="002E61D7">
      <w:pPr>
        <w:rPr>
          <w:rFonts w:ascii="Times New Roman" w:hAnsi="Times New Roman"/>
          <w:sz w:val="24"/>
        </w:rPr>
      </w:pPr>
    </w:p>
    <w:p w14:paraId="1E84A343" w14:textId="77777777" w:rsidR="00A93A83" w:rsidRPr="00D9016E" w:rsidRDefault="00A93A83">
      <w:pPr>
        <w:jc w:val="right"/>
        <w:rPr>
          <w:rFonts w:ascii="Times New Roman" w:hAnsi="Times New Roman"/>
          <w:sz w:val="24"/>
        </w:rPr>
      </w:pPr>
    </w:p>
    <w:p w14:paraId="6178091F" w14:textId="77777777" w:rsidR="00A93A83" w:rsidRPr="00D9016E" w:rsidRDefault="00A93A83">
      <w:pPr>
        <w:jc w:val="right"/>
        <w:rPr>
          <w:rFonts w:ascii="Times New Roman" w:hAnsi="Times New Roman"/>
          <w:sz w:val="24"/>
        </w:rPr>
      </w:pPr>
    </w:p>
    <w:p w14:paraId="5502C48D" w14:textId="77777777" w:rsidR="00A93A83" w:rsidRPr="00D9016E" w:rsidRDefault="00A93A83">
      <w:pPr>
        <w:jc w:val="right"/>
        <w:rPr>
          <w:rFonts w:ascii="Times New Roman" w:hAnsi="Times New Roman"/>
          <w:sz w:val="24"/>
        </w:rPr>
      </w:pPr>
    </w:p>
    <w:p w14:paraId="663B2A57" w14:textId="77777777" w:rsidR="00A93A83" w:rsidRPr="00D9016E" w:rsidRDefault="00A93A83">
      <w:pPr>
        <w:jc w:val="right"/>
        <w:rPr>
          <w:rFonts w:ascii="Times New Roman" w:hAnsi="Times New Roman"/>
          <w:sz w:val="24"/>
        </w:rPr>
      </w:pPr>
    </w:p>
    <w:p w14:paraId="06D432A3" w14:textId="77777777" w:rsidR="00A93A83" w:rsidRPr="00D9016E" w:rsidRDefault="00A93A83">
      <w:pPr>
        <w:jc w:val="right"/>
        <w:rPr>
          <w:rFonts w:ascii="Times New Roman" w:hAnsi="Times New Roman"/>
          <w:sz w:val="24"/>
        </w:rPr>
      </w:pPr>
    </w:p>
    <w:p w14:paraId="15A74154" w14:textId="77777777" w:rsidR="00A93A83" w:rsidRPr="00D9016E" w:rsidRDefault="00A93A83">
      <w:pPr>
        <w:jc w:val="right"/>
        <w:rPr>
          <w:rFonts w:ascii="Times New Roman" w:hAnsi="Times New Roman"/>
          <w:sz w:val="24"/>
        </w:rPr>
      </w:pPr>
    </w:p>
    <w:p w14:paraId="4C81EA23" w14:textId="77777777" w:rsidR="00A93A83" w:rsidRPr="00D9016E" w:rsidRDefault="00A93A83">
      <w:pPr>
        <w:jc w:val="right"/>
        <w:rPr>
          <w:rFonts w:ascii="Times New Roman" w:hAnsi="Times New Roman"/>
          <w:sz w:val="24"/>
        </w:rPr>
      </w:pPr>
    </w:p>
    <w:p w14:paraId="2F002A84" w14:textId="77777777" w:rsidR="00A93A83" w:rsidRPr="00D9016E" w:rsidRDefault="00A93A83">
      <w:pPr>
        <w:jc w:val="right"/>
        <w:rPr>
          <w:rFonts w:ascii="Times New Roman" w:hAnsi="Times New Roman"/>
          <w:sz w:val="24"/>
        </w:rPr>
      </w:pPr>
    </w:p>
    <w:p w14:paraId="346BCFB6" w14:textId="77777777" w:rsidR="00A93A83" w:rsidRPr="00D9016E" w:rsidRDefault="00A93A83">
      <w:pPr>
        <w:jc w:val="right"/>
        <w:rPr>
          <w:rFonts w:ascii="Times New Roman" w:hAnsi="Times New Roman"/>
          <w:sz w:val="24"/>
        </w:rPr>
      </w:pPr>
    </w:p>
    <w:p w14:paraId="270C5714" w14:textId="77777777" w:rsidR="00D72FAC" w:rsidRPr="00D9016E" w:rsidRDefault="009E4F81">
      <w:pPr>
        <w:jc w:val="right"/>
        <w:rPr>
          <w:rFonts w:ascii="Times New Roman" w:hAnsi="Times New Roman"/>
          <w:sz w:val="24"/>
        </w:rPr>
      </w:pPr>
      <w:r w:rsidRPr="00D9016E">
        <w:rPr>
          <w:rFonts w:ascii="Times New Roman" w:hAnsi="Times New Roman"/>
          <w:sz w:val="24"/>
        </w:rPr>
        <w:t xml:space="preserve">Peter la Cour </w:t>
      </w:r>
    </w:p>
    <w:p w14:paraId="1F756B91" w14:textId="77777777" w:rsidR="00D72FAC" w:rsidRPr="00D9016E" w:rsidRDefault="009E4F81">
      <w:pPr>
        <w:jc w:val="right"/>
        <w:rPr>
          <w:rFonts w:ascii="Times New Roman" w:hAnsi="Times New Roman"/>
          <w:sz w:val="24"/>
        </w:rPr>
      </w:pPr>
      <w:r w:rsidRPr="00D9016E">
        <w:rPr>
          <w:rFonts w:ascii="Times New Roman" w:hAnsi="Times New Roman"/>
          <w:sz w:val="24"/>
        </w:rPr>
        <w:t>Tværfagligt Smertecenter</w:t>
      </w:r>
    </w:p>
    <w:p w14:paraId="76AC5038" w14:textId="77777777" w:rsidR="00A93A83" w:rsidRPr="00D9016E" w:rsidRDefault="00A93A83">
      <w:pPr>
        <w:jc w:val="right"/>
        <w:rPr>
          <w:rFonts w:ascii="Times New Roman" w:hAnsi="Times New Roman"/>
          <w:sz w:val="24"/>
        </w:rPr>
      </w:pPr>
      <w:r w:rsidRPr="00D9016E">
        <w:rPr>
          <w:rFonts w:ascii="Times New Roman" w:hAnsi="Times New Roman"/>
          <w:sz w:val="24"/>
        </w:rPr>
        <w:t>Rigshospitalet</w:t>
      </w:r>
      <w:r w:rsidR="009E4F81" w:rsidRPr="00D9016E">
        <w:rPr>
          <w:rFonts w:ascii="Times New Roman" w:hAnsi="Times New Roman"/>
          <w:sz w:val="24"/>
        </w:rPr>
        <w:t xml:space="preserve"> </w:t>
      </w:r>
    </w:p>
    <w:p w14:paraId="4B8E7D89" w14:textId="77777777" w:rsidR="00A93A83" w:rsidRPr="00D9016E" w:rsidRDefault="00A93A83" w:rsidP="00A93A83">
      <w:pPr>
        <w:pStyle w:val="Overskrift4"/>
        <w:rPr>
          <w:rFonts w:ascii="Times New Roman" w:hAnsi="Times New Roman"/>
        </w:rPr>
      </w:pPr>
      <w:r w:rsidRPr="00D9016E">
        <w:rPr>
          <w:rFonts w:ascii="Times New Roman" w:hAnsi="Times New Roman"/>
          <w:sz w:val="24"/>
        </w:rPr>
        <w:br w:type="page"/>
      </w:r>
      <w:r w:rsidRPr="00D9016E">
        <w:rPr>
          <w:rFonts w:ascii="Times New Roman" w:hAnsi="Times New Roman"/>
          <w:sz w:val="36"/>
        </w:rPr>
        <w:lastRenderedPageBreak/>
        <w:t>Q-sort</w:t>
      </w:r>
      <w:r w:rsidRPr="00D9016E">
        <w:rPr>
          <w:rFonts w:ascii="Times New Roman" w:hAnsi="Times New Roman"/>
        </w:rPr>
        <w:tab/>
      </w:r>
      <w:r w:rsidRPr="00D9016E">
        <w:rPr>
          <w:rFonts w:ascii="Times New Roman" w:hAnsi="Times New Roman"/>
        </w:rPr>
        <w:tab/>
      </w:r>
      <w:r w:rsidRPr="00D9016E">
        <w:rPr>
          <w:rFonts w:ascii="Times New Roman" w:hAnsi="Times New Roman"/>
        </w:rPr>
        <w:tab/>
      </w:r>
      <w:r w:rsidRPr="00D9016E">
        <w:rPr>
          <w:rFonts w:ascii="Times New Roman" w:hAnsi="Times New Roman"/>
        </w:rPr>
        <w:tab/>
      </w:r>
      <w:r w:rsidRPr="00D9016E">
        <w:rPr>
          <w:rFonts w:ascii="Times New Roman" w:hAnsi="Times New Roman"/>
          <w:sz w:val="20"/>
        </w:rPr>
        <w:tab/>
        <w:t>patient</w:t>
      </w:r>
    </w:p>
    <w:p w14:paraId="3472E117" w14:textId="77777777" w:rsidR="00A93A83" w:rsidRPr="00D9016E" w:rsidRDefault="00A93A83" w:rsidP="00A93A83">
      <w:pPr>
        <w:pStyle w:val="Overskrift4"/>
        <w:rPr>
          <w:rFonts w:ascii="Times New Roman" w:hAnsi="Times New Roman"/>
        </w:rPr>
      </w:pPr>
      <w:r w:rsidRPr="00D9016E">
        <w:rPr>
          <w:rFonts w:ascii="Times New Roman" w:hAnsi="Times New Roman"/>
        </w:rPr>
        <w:t xml:space="preserve">Accept                  </w:t>
      </w:r>
    </w:p>
    <w:p w14:paraId="3631ED8C" w14:textId="77777777" w:rsidR="00A93A83" w:rsidRPr="00D9016E" w:rsidRDefault="00A93A83" w:rsidP="00A93A83">
      <w:pPr>
        <w:rPr>
          <w:rFonts w:ascii="Times New Roman" w:hAnsi="Times New Roman"/>
          <w:sz w:val="24"/>
        </w:rPr>
      </w:pPr>
    </w:p>
    <w:p w14:paraId="3472E48F" w14:textId="77777777" w:rsidR="00A93A83" w:rsidRPr="00D9016E" w:rsidRDefault="00A93A83" w:rsidP="00A93A83">
      <w:pPr>
        <w:rPr>
          <w:rFonts w:ascii="Times New Roman" w:hAnsi="Times New Roman"/>
          <w:sz w:val="24"/>
        </w:rPr>
      </w:pPr>
    </w:p>
    <w:p w14:paraId="36B70D7A" w14:textId="77777777" w:rsidR="00A93A83" w:rsidRPr="00D9016E" w:rsidRDefault="00A93A83" w:rsidP="00A93A83">
      <w:pPr>
        <w:rPr>
          <w:rFonts w:ascii="Times New Roman" w:hAnsi="Times New Roman"/>
          <w:sz w:val="24"/>
        </w:rPr>
      </w:pPr>
      <w:r w:rsidRPr="00D9016E">
        <w:rPr>
          <w:rFonts w:ascii="Times New Roman" w:hAnsi="Times New Roman"/>
          <w:sz w:val="24"/>
        </w:rPr>
        <w:t>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3"/>
        <w:gridCol w:w="743"/>
        <w:gridCol w:w="743"/>
        <w:gridCol w:w="743"/>
        <w:gridCol w:w="743"/>
        <w:gridCol w:w="743"/>
        <w:gridCol w:w="744"/>
        <w:gridCol w:w="744"/>
        <w:gridCol w:w="744"/>
        <w:gridCol w:w="744"/>
        <w:gridCol w:w="744"/>
        <w:gridCol w:w="744"/>
        <w:gridCol w:w="744"/>
      </w:tblGrid>
      <w:tr w:rsidR="00A93A83" w:rsidRPr="00D9016E" w14:paraId="44026F20" w14:textId="77777777" w:rsidTr="000B06C6">
        <w:tc>
          <w:tcPr>
            <w:tcW w:w="743" w:type="dxa"/>
          </w:tcPr>
          <w:p w14:paraId="278CDEC2" w14:textId="77777777" w:rsidR="00A93A83" w:rsidRPr="00D9016E" w:rsidRDefault="00A93A83" w:rsidP="000B06C6">
            <w:pPr>
              <w:rPr>
                <w:rFonts w:ascii="Times New Roman" w:hAnsi="Times New Roman"/>
                <w:sz w:val="24"/>
              </w:rPr>
            </w:pPr>
          </w:p>
          <w:p w14:paraId="624A7F5B" w14:textId="77777777" w:rsidR="00A93A83" w:rsidRPr="00D9016E" w:rsidRDefault="00A93A83" w:rsidP="000B06C6">
            <w:pPr>
              <w:rPr>
                <w:rFonts w:ascii="Times New Roman" w:hAnsi="Times New Roman"/>
                <w:sz w:val="24"/>
              </w:rPr>
            </w:pPr>
          </w:p>
          <w:p w14:paraId="5F04BFD1" w14:textId="77777777" w:rsidR="00A93A83" w:rsidRPr="00D9016E" w:rsidRDefault="00A93A83" w:rsidP="000B06C6">
            <w:pPr>
              <w:rPr>
                <w:rFonts w:ascii="Times New Roman" w:hAnsi="Times New Roman"/>
                <w:sz w:val="24"/>
              </w:rPr>
            </w:pPr>
          </w:p>
        </w:tc>
        <w:tc>
          <w:tcPr>
            <w:tcW w:w="743" w:type="dxa"/>
          </w:tcPr>
          <w:p w14:paraId="543F9522" w14:textId="77777777" w:rsidR="00A93A83" w:rsidRPr="00D9016E" w:rsidRDefault="00A93A83" w:rsidP="000B06C6">
            <w:pPr>
              <w:rPr>
                <w:rFonts w:ascii="Times New Roman" w:hAnsi="Times New Roman"/>
                <w:sz w:val="24"/>
              </w:rPr>
            </w:pPr>
          </w:p>
        </w:tc>
        <w:tc>
          <w:tcPr>
            <w:tcW w:w="743" w:type="dxa"/>
          </w:tcPr>
          <w:p w14:paraId="26491BE2" w14:textId="77777777" w:rsidR="00A93A83" w:rsidRPr="00D9016E" w:rsidRDefault="00A93A83" w:rsidP="000B06C6">
            <w:pPr>
              <w:rPr>
                <w:rFonts w:ascii="Times New Roman" w:hAnsi="Times New Roman"/>
                <w:sz w:val="24"/>
              </w:rPr>
            </w:pPr>
          </w:p>
        </w:tc>
        <w:tc>
          <w:tcPr>
            <w:tcW w:w="743" w:type="dxa"/>
          </w:tcPr>
          <w:p w14:paraId="5DBF8178" w14:textId="77777777" w:rsidR="00A93A83" w:rsidRPr="00D9016E" w:rsidRDefault="00A93A83" w:rsidP="000B06C6">
            <w:pPr>
              <w:rPr>
                <w:rFonts w:ascii="Times New Roman" w:hAnsi="Times New Roman"/>
                <w:sz w:val="24"/>
              </w:rPr>
            </w:pPr>
          </w:p>
        </w:tc>
        <w:tc>
          <w:tcPr>
            <w:tcW w:w="743" w:type="dxa"/>
          </w:tcPr>
          <w:p w14:paraId="16D6C6AB" w14:textId="77777777" w:rsidR="00A93A83" w:rsidRPr="00D9016E" w:rsidRDefault="00A93A83" w:rsidP="000B06C6">
            <w:pPr>
              <w:rPr>
                <w:rFonts w:ascii="Times New Roman" w:hAnsi="Times New Roman"/>
                <w:sz w:val="24"/>
              </w:rPr>
            </w:pPr>
          </w:p>
        </w:tc>
        <w:tc>
          <w:tcPr>
            <w:tcW w:w="743" w:type="dxa"/>
            <w:tcBorders>
              <w:right w:val="double" w:sz="4" w:space="0" w:color="auto"/>
            </w:tcBorders>
          </w:tcPr>
          <w:p w14:paraId="48903B14" w14:textId="77777777" w:rsidR="00A93A83" w:rsidRPr="00D9016E" w:rsidRDefault="00A93A83" w:rsidP="000B06C6">
            <w:pPr>
              <w:rPr>
                <w:rFonts w:ascii="Times New Roman" w:hAnsi="Times New Roman"/>
                <w:sz w:val="24"/>
              </w:rPr>
            </w:pPr>
          </w:p>
        </w:tc>
        <w:tc>
          <w:tcPr>
            <w:tcW w:w="744" w:type="dxa"/>
            <w:tcBorders>
              <w:top w:val="double" w:sz="4" w:space="0" w:color="auto"/>
              <w:left w:val="double" w:sz="4" w:space="0" w:color="auto"/>
              <w:bottom w:val="double" w:sz="4" w:space="0" w:color="auto"/>
              <w:right w:val="double" w:sz="4" w:space="0" w:color="auto"/>
            </w:tcBorders>
          </w:tcPr>
          <w:p w14:paraId="60374781" w14:textId="77777777" w:rsidR="00A93A83" w:rsidRPr="00D9016E" w:rsidRDefault="00A93A83" w:rsidP="000B06C6">
            <w:pPr>
              <w:rPr>
                <w:rFonts w:ascii="Times New Roman" w:hAnsi="Times New Roman"/>
                <w:sz w:val="24"/>
              </w:rPr>
            </w:pPr>
          </w:p>
        </w:tc>
        <w:tc>
          <w:tcPr>
            <w:tcW w:w="744" w:type="dxa"/>
            <w:tcBorders>
              <w:left w:val="double" w:sz="4" w:space="0" w:color="auto"/>
            </w:tcBorders>
          </w:tcPr>
          <w:p w14:paraId="43BF0684" w14:textId="77777777" w:rsidR="00A93A83" w:rsidRPr="00D9016E" w:rsidRDefault="00A93A83" w:rsidP="000B06C6">
            <w:pPr>
              <w:rPr>
                <w:rFonts w:ascii="Times New Roman" w:hAnsi="Times New Roman"/>
                <w:sz w:val="24"/>
              </w:rPr>
            </w:pPr>
          </w:p>
        </w:tc>
        <w:tc>
          <w:tcPr>
            <w:tcW w:w="744" w:type="dxa"/>
          </w:tcPr>
          <w:p w14:paraId="1269C9F3" w14:textId="77777777" w:rsidR="00A93A83" w:rsidRPr="00D9016E" w:rsidRDefault="00A93A83" w:rsidP="000B06C6">
            <w:pPr>
              <w:rPr>
                <w:rFonts w:ascii="Times New Roman" w:hAnsi="Times New Roman"/>
                <w:sz w:val="24"/>
              </w:rPr>
            </w:pPr>
          </w:p>
        </w:tc>
        <w:tc>
          <w:tcPr>
            <w:tcW w:w="744" w:type="dxa"/>
          </w:tcPr>
          <w:p w14:paraId="7F753A80" w14:textId="77777777" w:rsidR="00A93A83" w:rsidRPr="00D9016E" w:rsidRDefault="00A93A83" w:rsidP="000B06C6">
            <w:pPr>
              <w:rPr>
                <w:rFonts w:ascii="Times New Roman" w:hAnsi="Times New Roman"/>
                <w:sz w:val="24"/>
              </w:rPr>
            </w:pPr>
          </w:p>
        </w:tc>
        <w:tc>
          <w:tcPr>
            <w:tcW w:w="744" w:type="dxa"/>
          </w:tcPr>
          <w:p w14:paraId="4F524ECA" w14:textId="77777777" w:rsidR="00A93A83" w:rsidRPr="00D9016E" w:rsidRDefault="00A93A83" w:rsidP="000B06C6">
            <w:pPr>
              <w:rPr>
                <w:rFonts w:ascii="Times New Roman" w:hAnsi="Times New Roman"/>
                <w:sz w:val="24"/>
              </w:rPr>
            </w:pPr>
          </w:p>
        </w:tc>
        <w:tc>
          <w:tcPr>
            <w:tcW w:w="744" w:type="dxa"/>
          </w:tcPr>
          <w:p w14:paraId="23A572D4" w14:textId="77777777" w:rsidR="00A93A83" w:rsidRPr="00D9016E" w:rsidRDefault="00A93A83" w:rsidP="000B06C6">
            <w:pPr>
              <w:rPr>
                <w:rFonts w:ascii="Times New Roman" w:hAnsi="Times New Roman"/>
                <w:sz w:val="24"/>
              </w:rPr>
            </w:pPr>
          </w:p>
        </w:tc>
        <w:tc>
          <w:tcPr>
            <w:tcW w:w="744" w:type="dxa"/>
          </w:tcPr>
          <w:p w14:paraId="1D32E185" w14:textId="77777777" w:rsidR="00A93A83" w:rsidRPr="00D9016E" w:rsidRDefault="00A93A83" w:rsidP="000B06C6">
            <w:pPr>
              <w:rPr>
                <w:rFonts w:ascii="Times New Roman" w:hAnsi="Times New Roman"/>
                <w:sz w:val="24"/>
              </w:rPr>
            </w:pPr>
          </w:p>
        </w:tc>
      </w:tr>
    </w:tbl>
    <w:p w14:paraId="2C6E073A" w14:textId="77777777" w:rsidR="00A93A83" w:rsidRPr="00D9016E" w:rsidRDefault="00A93A83" w:rsidP="00A93A83">
      <w:pPr>
        <w:pStyle w:val="Billedtekst"/>
        <w:rPr>
          <w:rFonts w:ascii="Times New Roman" w:hAnsi="Times New Roman"/>
        </w:rPr>
      </w:pPr>
      <w:r w:rsidRPr="00D9016E">
        <w:rPr>
          <w:rFonts w:ascii="Times New Roman" w:hAnsi="Times New Roman"/>
        </w:rPr>
        <w:tab/>
      </w:r>
      <w:r w:rsidRPr="00D9016E">
        <w:rPr>
          <w:rFonts w:ascii="Times New Roman" w:hAnsi="Times New Roman"/>
        </w:rPr>
        <w:tab/>
      </w:r>
      <w:r w:rsidRPr="00D9016E">
        <w:rPr>
          <w:rFonts w:ascii="Times New Roman" w:hAnsi="Times New Roman"/>
        </w:rPr>
        <w:tab/>
      </w:r>
      <w:r w:rsidRPr="00D9016E">
        <w:rPr>
          <w:rFonts w:ascii="Times New Roman" w:hAnsi="Times New Roman"/>
        </w:rPr>
        <w:tab/>
      </w:r>
      <w:r w:rsidRPr="00D9016E">
        <w:rPr>
          <w:rFonts w:ascii="Times New Roman" w:hAnsi="Times New Roman"/>
        </w:rPr>
        <w:tab/>
        <w:t>Score______af 42</w:t>
      </w:r>
    </w:p>
    <w:p w14:paraId="1418056E" w14:textId="77777777" w:rsidR="00A93A83" w:rsidRPr="00D9016E" w:rsidRDefault="00A93A83" w:rsidP="00A93A83">
      <w:pPr>
        <w:rPr>
          <w:rFonts w:ascii="Times New Roman" w:hAnsi="Times New Roman"/>
        </w:rPr>
      </w:pPr>
    </w:p>
    <w:p w14:paraId="7894F9C4" w14:textId="77777777" w:rsidR="00A93A83" w:rsidRPr="00D9016E" w:rsidRDefault="00A93A83" w:rsidP="00A93A83">
      <w:pPr>
        <w:rPr>
          <w:rFonts w:ascii="Times New Roman" w:hAnsi="Times New Roman"/>
          <w:sz w:val="24"/>
        </w:rPr>
      </w:pPr>
      <w:r w:rsidRPr="00D9016E">
        <w:rPr>
          <w:rFonts w:ascii="Times New Roman" w:hAnsi="Times New Roman"/>
          <w:sz w:val="24"/>
        </w:rPr>
        <w:t>Retest. 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3"/>
        <w:gridCol w:w="743"/>
        <w:gridCol w:w="743"/>
        <w:gridCol w:w="743"/>
        <w:gridCol w:w="743"/>
        <w:gridCol w:w="743"/>
        <w:gridCol w:w="744"/>
        <w:gridCol w:w="744"/>
        <w:gridCol w:w="744"/>
        <w:gridCol w:w="744"/>
        <w:gridCol w:w="744"/>
        <w:gridCol w:w="744"/>
        <w:gridCol w:w="744"/>
      </w:tblGrid>
      <w:tr w:rsidR="00A93A83" w:rsidRPr="00D9016E" w14:paraId="357649F3" w14:textId="77777777" w:rsidTr="000B06C6">
        <w:tc>
          <w:tcPr>
            <w:tcW w:w="743" w:type="dxa"/>
          </w:tcPr>
          <w:p w14:paraId="063EC5E0" w14:textId="77777777" w:rsidR="00A93A83" w:rsidRPr="00D9016E" w:rsidRDefault="00A93A83" w:rsidP="000B06C6">
            <w:pPr>
              <w:rPr>
                <w:rFonts w:ascii="Times New Roman" w:hAnsi="Times New Roman"/>
                <w:sz w:val="24"/>
              </w:rPr>
            </w:pPr>
          </w:p>
          <w:p w14:paraId="3139C49E" w14:textId="77777777" w:rsidR="00A93A83" w:rsidRPr="00D9016E" w:rsidRDefault="00A93A83" w:rsidP="000B06C6">
            <w:pPr>
              <w:rPr>
                <w:rFonts w:ascii="Times New Roman" w:hAnsi="Times New Roman"/>
                <w:sz w:val="24"/>
              </w:rPr>
            </w:pPr>
          </w:p>
          <w:p w14:paraId="1038BB9E" w14:textId="77777777" w:rsidR="00A93A83" w:rsidRPr="00D9016E" w:rsidRDefault="00A93A83" w:rsidP="000B06C6">
            <w:pPr>
              <w:rPr>
                <w:rFonts w:ascii="Times New Roman" w:hAnsi="Times New Roman"/>
                <w:sz w:val="24"/>
              </w:rPr>
            </w:pPr>
          </w:p>
        </w:tc>
        <w:tc>
          <w:tcPr>
            <w:tcW w:w="743" w:type="dxa"/>
          </w:tcPr>
          <w:p w14:paraId="6B82442F" w14:textId="77777777" w:rsidR="00A93A83" w:rsidRPr="00D9016E" w:rsidRDefault="00A93A83" w:rsidP="000B06C6">
            <w:pPr>
              <w:rPr>
                <w:rFonts w:ascii="Times New Roman" w:hAnsi="Times New Roman"/>
                <w:sz w:val="24"/>
              </w:rPr>
            </w:pPr>
          </w:p>
        </w:tc>
        <w:tc>
          <w:tcPr>
            <w:tcW w:w="743" w:type="dxa"/>
          </w:tcPr>
          <w:p w14:paraId="7F7EAA38" w14:textId="77777777" w:rsidR="00A93A83" w:rsidRPr="00D9016E" w:rsidRDefault="00A93A83" w:rsidP="000B06C6">
            <w:pPr>
              <w:rPr>
                <w:rFonts w:ascii="Times New Roman" w:hAnsi="Times New Roman"/>
                <w:sz w:val="24"/>
              </w:rPr>
            </w:pPr>
          </w:p>
        </w:tc>
        <w:tc>
          <w:tcPr>
            <w:tcW w:w="743" w:type="dxa"/>
          </w:tcPr>
          <w:p w14:paraId="39551CF5" w14:textId="77777777" w:rsidR="00A93A83" w:rsidRPr="00D9016E" w:rsidRDefault="00A93A83" w:rsidP="000B06C6">
            <w:pPr>
              <w:rPr>
                <w:rFonts w:ascii="Times New Roman" w:hAnsi="Times New Roman"/>
                <w:sz w:val="24"/>
              </w:rPr>
            </w:pPr>
          </w:p>
        </w:tc>
        <w:tc>
          <w:tcPr>
            <w:tcW w:w="743" w:type="dxa"/>
          </w:tcPr>
          <w:p w14:paraId="1144AB2A" w14:textId="77777777" w:rsidR="00A93A83" w:rsidRPr="00D9016E" w:rsidRDefault="00A93A83" w:rsidP="000B06C6">
            <w:pPr>
              <w:rPr>
                <w:rFonts w:ascii="Times New Roman" w:hAnsi="Times New Roman"/>
                <w:sz w:val="24"/>
              </w:rPr>
            </w:pPr>
          </w:p>
        </w:tc>
        <w:tc>
          <w:tcPr>
            <w:tcW w:w="743" w:type="dxa"/>
            <w:tcBorders>
              <w:right w:val="double" w:sz="4" w:space="0" w:color="auto"/>
            </w:tcBorders>
          </w:tcPr>
          <w:p w14:paraId="12671AAA" w14:textId="77777777" w:rsidR="00A93A83" w:rsidRPr="00D9016E" w:rsidRDefault="00A93A83" w:rsidP="000B06C6">
            <w:pPr>
              <w:rPr>
                <w:rFonts w:ascii="Times New Roman" w:hAnsi="Times New Roman"/>
                <w:sz w:val="24"/>
              </w:rPr>
            </w:pPr>
          </w:p>
        </w:tc>
        <w:tc>
          <w:tcPr>
            <w:tcW w:w="744" w:type="dxa"/>
            <w:tcBorders>
              <w:top w:val="double" w:sz="4" w:space="0" w:color="auto"/>
              <w:left w:val="double" w:sz="4" w:space="0" w:color="auto"/>
              <w:bottom w:val="double" w:sz="4" w:space="0" w:color="auto"/>
              <w:right w:val="double" w:sz="4" w:space="0" w:color="auto"/>
            </w:tcBorders>
          </w:tcPr>
          <w:p w14:paraId="1876AC46" w14:textId="77777777" w:rsidR="00A93A83" w:rsidRPr="00D9016E" w:rsidRDefault="00A93A83" w:rsidP="000B06C6">
            <w:pPr>
              <w:rPr>
                <w:rFonts w:ascii="Times New Roman" w:hAnsi="Times New Roman"/>
                <w:sz w:val="24"/>
              </w:rPr>
            </w:pPr>
          </w:p>
        </w:tc>
        <w:tc>
          <w:tcPr>
            <w:tcW w:w="744" w:type="dxa"/>
            <w:tcBorders>
              <w:left w:val="double" w:sz="4" w:space="0" w:color="auto"/>
            </w:tcBorders>
          </w:tcPr>
          <w:p w14:paraId="1BBBBBF8" w14:textId="77777777" w:rsidR="00A93A83" w:rsidRPr="00D9016E" w:rsidRDefault="00A93A83" w:rsidP="000B06C6">
            <w:pPr>
              <w:rPr>
                <w:rFonts w:ascii="Times New Roman" w:hAnsi="Times New Roman"/>
                <w:sz w:val="24"/>
              </w:rPr>
            </w:pPr>
          </w:p>
        </w:tc>
        <w:tc>
          <w:tcPr>
            <w:tcW w:w="744" w:type="dxa"/>
          </w:tcPr>
          <w:p w14:paraId="0C26D7F6" w14:textId="77777777" w:rsidR="00A93A83" w:rsidRPr="00D9016E" w:rsidRDefault="00A93A83" w:rsidP="000B06C6">
            <w:pPr>
              <w:rPr>
                <w:rFonts w:ascii="Times New Roman" w:hAnsi="Times New Roman"/>
                <w:sz w:val="24"/>
              </w:rPr>
            </w:pPr>
          </w:p>
        </w:tc>
        <w:tc>
          <w:tcPr>
            <w:tcW w:w="744" w:type="dxa"/>
          </w:tcPr>
          <w:p w14:paraId="4937BB0E" w14:textId="77777777" w:rsidR="00A93A83" w:rsidRPr="00D9016E" w:rsidRDefault="00A93A83" w:rsidP="000B06C6">
            <w:pPr>
              <w:rPr>
                <w:rFonts w:ascii="Times New Roman" w:hAnsi="Times New Roman"/>
                <w:sz w:val="24"/>
              </w:rPr>
            </w:pPr>
          </w:p>
        </w:tc>
        <w:tc>
          <w:tcPr>
            <w:tcW w:w="744" w:type="dxa"/>
          </w:tcPr>
          <w:p w14:paraId="7A0FD4E2" w14:textId="77777777" w:rsidR="00A93A83" w:rsidRPr="00D9016E" w:rsidRDefault="00A93A83" w:rsidP="000B06C6">
            <w:pPr>
              <w:rPr>
                <w:rFonts w:ascii="Times New Roman" w:hAnsi="Times New Roman"/>
                <w:sz w:val="24"/>
              </w:rPr>
            </w:pPr>
          </w:p>
        </w:tc>
        <w:tc>
          <w:tcPr>
            <w:tcW w:w="744" w:type="dxa"/>
          </w:tcPr>
          <w:p w14:paraId="4C66E946" w14:textId="77777777" w:rsidR="00A93A83" w:rsidRPr="00D9016E" w:rsidRDefault="00A93A83" w:rsidP="000B06C6">
            <w:pPr>
              <w:rPr>
                <w:rFonts w:ascii="Times New Roman" w:hAnsi="Times New Roman"/>
                <w:sz w:val="24"/>
              </w:rPr>
            </w:pPr>
          </w:p>
        </w:tc>
        <w:tc>
          <w:tcPr>
            <w:tcW w:w="744" w:type="dxa"/>
          </w:tcPr>
          <w:p w14:paraId="230FEFFC" w14:textId="77777777" w:rsidR="00A93A83" w:rsidRPr="00D9016E" w:rsidRDefault="00A93A83" w:rsidP="000B06C6">
            <w:pPr>
              <w:rPr>
                <w:rFonts w:ascii="Times New Roman" w:hAnsi="Times New Roman"/>
                <w:sz w:val="24"/>
              </w:rPr>
            </w:pPr>
          </w:p>
        </w:tc>
      </w:tr>
    </w:tbl>
    <w:p w14:paraId="15FFB9FC" w14:textId="77777777" w:rsidR="00A93A83" w:rsidRPr="00D9016E" w:rsidRDefault="00A93A83" w:rsidP="00A93A83">
      <w:pPr>
        <w:pStyle w:val="Billedtekst"/>
        <w:rPr>
          <w:rFonts w:ascii="Times New Roman" w:hAnsi="Times New Roman"/>
        </w:rPr>
      </w:pPr>
      <w:r w:rsidRPr="00D9016E">
        <w:rPr>
          <w:rFonts w:ascii="Times New Roman" w:hAnsi="Times New Roman"/>
        </w:rPr>
        <w:tab/>
      </w:r>
      <w:r w:rsidRPr="00D9016E">
        <w:rPr>
          <w:rFonts w:ascii="Times New Roman" w:hAnsi="Times New Roman"/>
        </w:rPr>
        <w:tab/>
      </w:r>
      <w:r w:rsidRPr="00D9016E">
        <w:rPr>
          <w:rFonts w:ascii="Times New Roman" w:hAnsi="Times New Roman"/>
        </w:rPr>
        <w:tab/>
      </w:r>
      <w:r w:rsidRPr="00D9016E">
        <w:rPr>
          <w:rFonts w:ascii="Times New Roman" w:hAnsi="Times New Roman"/>
        </w:rPr>
        <w:tab/>
      </w:r>
      <w:r w:rsidRPr="00D9016E">
        <w:rPr>
          <w:rFonts w:ascii="Times New Roman" w:hAnsi="Times New Roman"/>
        </w:rPr>
        <w:tab/>
        <w:t>Score______af 42</w:t>
      </w:r>
    </w:p>
    <w:p w14:paraId="0E8EAFB3" w14:textId="77777777" w:rsidR="00A93A83" w:rsidRPr="00D9016E" w:rsidRDefault="00A93A83" w:rsidP="00A93A83">
      <w:pPr>
        <w:rPr>
          <w:rFonts w:ascii="Times New Roman" w:hAnsi="Times New Roman"/>
        </w:rPr>
      </w:pPr>
    </w:p>
    <w:p w14:paraId="12F70D85" w14:textId="77777777" w:rsidR="00A93A83" w:rsidRPr="00D9016E" w:rsidRDefault="00A93A83" w:rsidP="00A93A83">
      <w:pPr>
        <w:pStyle w:val="Overskrift5"/>
        <w:rPr>
          <w:rFonts w:ascii="Times New Roman" w:hAnsi="Times New Roman"/>
          <w:lang w:val="da-DK"/>
        </w:rPr>
      </w:pPr>
      <w:r w:rsidRPr="00D9016E">
        <w:rPr>
          <w:rFonts w:ascii="Times New Roman" w:hAnsi="Times New Roman"/>
          <w:lang w:val="da-DK"/>
        </w:rPr>
        <w:t>Bemærkninger</w:t>
      </w:r>
    </w:p>
    <w:p w14:paraId="2ACE503B" w14:textId="77777777" w:rsidR="00A93A83" w:rsidRPr="00D9016E" w:rsidRDefault="00A93A83" w:rsidP="00A93A83">
      <w:pPr>
        <w:rPr>
          <w:rFonts w:ascii="Times New Roman" w:hAnsi="Times New Roman"/>
          <w:sz w:val="24"/>
        </w:rPr>
      </w:pPr>
      <w:r w:rsidRPr="00D9016E">
        <w:rPr>
          <w:rFonts w:ascii="Times New Roman" w:hAnsi="Times New Roman"/>
          <w:sz w:val="24"/>
        </w:rPr>
        <w:t>Dato:</w:t>
      </w:r>
    </w:p>
    <w:p w14:paraId="47E8A1A7" w14:textId="77777777" w:rsidR="00A93A83" w:rsidRPr="00D9016E" w:rsidRDefault="00A93A83" w:rsidP="00A93A83">
      <w:pPr>
        <w:pStyle w:val="Billedtekst"/>
        <w:rPr>
          <w:rFonts w:ascii="Times New Roman" w:hAnsi="Times New Roman"/>
        </w:rPr>
      </w:pPr>
    </w:p>
    <w:p w14:paraId="428E62AD" w14:textId="77777777" w:rsidR="00A93A83" w:rsidRPr="00D9016E" w:rsidRDefault="00A93A83" w:rsidP="00A93A83">
      <w:pPr>
        <w:rPr>
          <w:rFonts w:ascii="Times New Roman" w:hAnsi="Times New Roman"/>
        </w:rPr>
      </w:pPr>
    </w:p>
    <w:p w14:paraId="6B6C6CF9" w14:textId="77777777" w:rsidR="00A93A83" w:rsidRPr="00D9016E" w:rsidRDefault="00A93A83" w:rsidP="00A93A83">
      <w:pPr>
        <w:rPr>
          <w:rFonts w:ascii="Times New Roman" w:hAnsi="Times New Roman"/>
        </w:rPr>
      </w:pPr>
    </w:p>
    <w:p w14:paraId="399D7C67" w14:textId="77777777" w:rsidR="00A93A83" w:rsidRPr="00D9016E" w:rsidRDefault="00A93A83" w:rsidP="00A93A83">
      <w:pPr>
        <w:rPr>
          <w:rFonts w:ascii="Times New Roman" w:hAnsi="Times New Roman"/>
        </w:rPr>
      </w:pPr>
    </w:p>
    <w:p w14:paraId="69BA3D47" w14:textId="77777777" w:rsidR="00A93A83" w:rsidRPr="00D9016E" w:rsidRDefault="00A93A83" w:rsidP="00A93A83">
      <w:pPr>
        <w:rPr>
          <w:rFonts w:ascii="Times New Roman" w:hAnsi="Times New Roman"/>
        </w:rPr>
      </w:pPr>
    </w:p>
    <w:p w14:paraId="28CDC009" w14:textId="77777777" w:rsidR="00A93A83" w:rsidRPr="00D9016E" w:rsidRDefault="00A93A83" w:rsidP="00A93A83">
      <w:pPr>
        <w:rPr>
          <w:rFonts w:ascii="Times New Roman" w:hAnsi="Times New Roman"/>
        </w:rPr>
      </w:pPr>
    </w:p>
    <w:p w14:paraId="784CDAAE" w14:textId="77777777" w:rsidR="00A93A83" w:rsidRPr="00D9016E" w:rsidRDefault="00A93A83" w:rsidP="00A93A83">
      <w:pPr>
        <w:rPr>
          <w:rFonts w:ascii="Times New Roman" w:hAnsi="Times New Roman"/>
        </w:rPr>
      </w:pPr>
    </w:p>
    <w:p w14:paraId="376E3501" w14:textId="77777777" w:rsidR="00A93A83" w:rsidRPr="00D9016E" w:rsidRDefault="00A93A83" w:rsidP="00A93A83">
      <w:pPr>
        <w:rPr>
          <w:rFonts w:ascii="Times New Roman" w:hAnsi="Times New Roman"/>
        </w:rPr>
      </w:pPr>
    </w:p>
    <w:p w14:paraId="19F44181" w14:textId="77777777" w:rsidR="00A93A83" w:rsidRPr="00D9016E" w:rsidRDefault="00A93A83" w:rsidP="00A93A83">
      <w:pPr>
        <w:rPr>
          <w:rFonts w:ascii="Times New Roman" w:hAnsi="Times New Roman"/>
        </w:rPr>
      </w:pPr>
    </w:p>
    <w:p w14:paraId="4A81B90B" w14:textId="77777777" w:rsidR="00A93A83" w:rsidRPr="00D9016E" w:rsidRDefault="00A93A83" w:rsidP="00A93A83">
      <w:pPr>
        <w:rPr>
          <w:rFonts w:ascii="Times New Roman" w:hAnsi="Times New Roman"/>
        </w:rPr>
      </w:pPr>
    </w:p>
    <w:p w14:paraId="6DA4CA43" w14:textId="77777777" w:rsidR="00A93A83" w:rsidRPr="00D9016E" w:rsidRDefault="00A93A83" w:rsidP="00A93A83">
      <w:pPr>
        <w:rPr>
          <w:rFonts w:ascii="Times New Roman" w:hAnsi="Times New Roman"/>
        </w:rPr>
      </w:pPr>
    </w:p>
    <w:p w14:paraId="65F0626D" w14:textId="77777777" w:rsidR="00A93A83" w:rsidRPr="00D9016E" w:rsidRDefault="00A93A83" w:rsidP="00A93A83">
      <w:pPr>
        <w:rPr>
          <w:rFonts w:ascii="Times New Roman" w:hAnsi="Times New Roman"/>
        </w:rPr>
      </w:pPr>
    </w:p>
    <w:p w14:paraId="51FCD3A0" w14:textId="77777777" w:rsidR="00A93A83" w:rsidRPr="00D9016E" w:rsidRDefault="00A93A83" w:rsidP="00A93A83">
      <w:pPr>
        <w:rPr>
          <w:rFonts w:ascii="Times New Roman" w:hAnsi="Times New Roman"/>
        </w:rPr>
      </w:pPr>
    </w:p>
    <w:p w14:paraId="6B4F8DC5" w14:textId="77777777" w:rsidR="00A93A83" w:rsidRPr="00D9016E" w:rsidRDefault="00A93A83" w:rsidP="00A93A83">
      <w:pPr>
        <w:rPr>
          <w:rFonts w:ascii="Times New Roman" w:hAnsi="Times New Roman"/>
        </w:rPr>
      </w:pPr>
    </w:p>
    <w:p w14:paraId="65FEA6F1" w14:textId="77777777" w:rsidR="00A93A83" w:rsidRPr="00D9016E" w:rsidRDefault="00A93A83" w:rsidP="00A93A83">
      <w:pPr>
        <w:rPr>
          <w:rFonts w:ascii="Times New Roman" w:hAnsi="Times New Roman"/>
        </w:rPr>
      </w:pPr>
    </w:p>
    <w:p w14:paraId="75574670" w14:textId="77777777" w:rsidR="00A93A83" w:rsidRPr="00D9016E" w:rsidRDefault="00A93A83" w:rsidP="00A93A83">
      <w:pPr>
        <w:rPr>
          <w:rFonts w:ascii="Times New Roman" w:hAnsi="Times New Roman"/>
        </w:rPr>
      </w:pPr>
    </w:p>
    <w:p w14:paraId="30361D31" w14:textId="77777777" w:rsidR="00A93A83" w:rsidRPr="00D9016E" w:rsidRDefault="00A93A83" w:rsidP="00A93A83">
      <w:pPr>
        <w:rPr>
          <w:rFonts w:ascii="Times New Roman" w:hAnsi="Times New Roman"/>
        </w:rPr>
      </w:pPr>
    </w:p>
    <w:p w14:paraId="270AA6DC" w14:textId="77777777" w:rsidR="00A93A83" w:rsidRPr="00D9016E" w:rsidRDefault="00A93A83" w:rsidP="00A93A83">
      <w:pPr>
        <w:rPr>
          <w:rFonts w:ascii="Times New Roman" w:hAnsi="Times New Roman"/>
        </w:rPr>
      </w:pPr>
    </w:p>
    <w:p w14:paraId="5EB01964" w14:textId="77777777" w:rsidR="00A93A83" w:rsidRPr="00D9016E" w:rsidRDefault="00A93A83" w:rsidP="00A93A83">
      <w:pPr>
        <w:rPr>
          <w:rFonts w:ascii="Times New Roman" w:hAnsi="Times New Roman"/>
        </w:rPr>
      </w:pPr>
    </w:p>
    <w:p w14:paraId="24CAF882" w14:textId="77777777" w:rsidR="00A93A83" w:rsidRPr="00D9016E" w:rsidRDefault="00A93A83" w:rsidP="00A93A83">
      <w:pPr>
        <w:rPr>
          <w:rFonts w:ascii="Times New Roman" w:hAnsi="Times New Roman"/>
        </w:rPr>
      </w:pPr>
    </w:p>
    <w:p w14:paraId="19AC4B47" w14:textId="77777777" w:rsidR="00A93A83" w:rsidRPr="00D9016E" w:rsidRDefault="00A93A83" w:rsidP="00A93A83">
      <w:pPr>
        <w:rPr>
          <w:rFonts w:ascii="Times New Roman" w:hAnsi="Times New Roman"/>
        </w:rPr>
      </w:pPr>
    </w:p>
    <w:p w14:paraId="01D0912D" w14:textId="77777777" w:rsidR="00A93A83" w:rsidRPr="00D9016E" w:rsidRDefault="00A93A83" w:rsidP="00A93A83">
      <w:pPr>
        <w:rPr>
          <w:rFonts w:ascii="Times New Roman" w:hAnsi="Times New Roman"/>
        </w:rPr>
      </w:pPr>
    </w:p>
    <w:p w14:paraId="395E2F88" w14:textId="77777777" w:rsidR="00A93A83" w:rsidRPr="00D9016E" w:rsidRDefault="00A93A83" w:rsidP="00A93A83">
      <w:pPr>
        <w:rPr>
          <w:rFonts w:ascii="Times New Roman" w:hAnsi="Times New Roman"/>
        </w:rPr>
      </w:pPr>
    </w:p>
    <w:p w14:paraId="6D52597C" w14:textId="77777777" w:rsidR="00A93A83" w:rsidRPr="00D9016E" w:rsidRDefault="00A93A83" w:rsidP="00A93A83">
      <w:pPr>
        <w:rPr>
          <w:rFonts w:ascii="Times New Roman" w:hAnsi="Times New Roman"/>
        </w:rPr>
      </w:pPr>
    </w:p>
    <w:p w14:paraId="0B3FDC2B" w14:textId="77777777" w:rsidR="00A93A83" w:rsidRPr="00D9016E" w:rsidRDefault="00A93A83" w:rsidP="00A93A83">
      <w:pPr>
        <w:rPr>
          <w:rFonts w:ascii="Times New Roman" w:hAnsi="Times New Roman"/>
        </w:rPr>
      </w:pPr>
    </w:p>
    <w:p w14:paraId="2BEE0350" w14:textId="77777777" w:rsidR="00A93A83" w:rsidRPr="00D9016E" w:rsidRDefault="00A93A83" w:rsidP="00A93A83">
      <w:pPr>
        <w:rPr>
          <w:rFonts w:ascii="Times New Roman" w:hAnsi="Times New Roman"/>
        </w:rPr>
      </w:pPr>
    </w:p>
    <w:p w14:paraId="6501D58C" w14:textId="77777777" w:rsidR="00A93A83" w:rsidRPr="00D9016E" w:rsidRDefault="00A93A83" w:rsidP="00A93A83">
      <w:pPr>
        <w:rPr>
          <w:rFonts w:ascii="Times New Roman" w:hAnsi="Times New Roman"/>
        </w:rPr>
      </w:pPr>
    </w:p>
    <w:p w14:paraId="126A52A0" w14:textId="77777777" w:rsidR="00A93A83" w:rsidRPr="00D9016E" w:rsidRDefault="00A93A83" w:rsidP="00A93A83">
      <w:pPr>
        <w:rPr>
          <w:rFonts w:ascii="Times New Roman" w:hAnsi="Times New Roman"/>
        </w:rPr>
      </w:pPr>
    </w:p>
    <w:p w14:paraId="13F073C8" w14:textId="77777777" w:rsidR="00A93A83" w:rsidRPr="00D9016E" w:rsidRDefault="00A93A83" w:rsidP="00A93A83">
      <w:pPr>
        <w:rPr>
          <w:rFonts w:ascii="Times New Roman" w:hAnsi="Times New Roman"/>
        </w:rPr>
      </w:pPr>
    </w:p>
    <w:p w14:paraId="0A968737" w14:textId="77777777" w:rsidR="00A93A83" w:rsidRPr="00D9016E" w:rsidRDefault="00A93A83" w:rsidP="00A93A83">
      <w:pPr>
        <w:rPr>
          <w:rFonts w:ascii="Times New Roman" w:hAnsi="Times New Roman"/>
        </w:rPr>
      </w:pPr>
    </w:p>
    <w:p w14:paraId="4BCE0E5D" w14:textId="77777777" w:rsidR="00A93A83" w:rsidRPr="00D9016E" w:rsidRDefault="00A93A83" w:rsidP="00A93A83">
      <w:pPr>
        <w:rPr>
          <w:rFonts w:ascii="Times New Roman" w:hAnsi="Times New Roman"/>
        </w:rPr>
      </w:pPr>
    </w:p>
    <w:p w14:paraId="3B09E744" w14:textId="77777777" w:rsidR="00A93A83" w:rsidRPr="00D9016E" w:rsidRDefault="00A93A83" w:rsidP="00A93A83">
      <w:pPr>
        <w:rPr>
          <w:rFonts w:ascii="Times New Roman" w:hAnsi="Times New Roman"/>
        </w:rPr>
      </w:pPr>
    </w:p>
    <w:p w14:paraId="05FA019C" w14:textId="77777777" w:rsidR="00A93A83" w:rsidRPr="00D9016E" w:rsidRDefault="00A93A83" w:rsidP="00A93A83">
      <w:pPr>
        <w:rPr>
          <w:rFonts w:ascii="Times New Roman" w:hAnsi="Times New Roman"/>
        </w:rPr>
      </w:pPr>
    </w:p>
    <w:p w14:paraId="631C7258" w14:textId="77777777" w:rsidR="00A93A83" w:rsidRPr="00D9016E" w:rsidRDefault="00A93A83" w:rsidP="00A93A83">
      <w:pPr>
        <w:rPr>
          <w:rFonts w:ascii="Times New Roman" w:hAnsi="Times New Roman"/>
        </w:rPr>
      </w:pPr>
    </w:p>
    <w:p w14:paraId="555B8E68" w14:textId="77777777" w:rsidR="00A93A83" w:rsidRPr="00D9016E" w:rsidRDefault="00A93A83" w:rsidP="00A93A83">
      <w:pPr>
        <w:rPr>
          <w:rFonts w:ascii="Times New Roman" w:hAnsi="Times New Roman"/>
        </w:rPr>
      </w:pPr>
    </w:p>
    <w:p w14:paraId="34730FF6" w14:textId="77777777" w:rsidR="00A93A83" w:rsidRPr="00D9016E" w:rsidRDefault="00A93A83" w:rsidP="00A93A83">
      <w:pPr>
        <w:rPr>
          <w:rFonts w:ascii="Times New Roman" w:hAnsi="Times New Roman"/>
        </w:rPr>
      </w:pPr>
    </w:p>
    <w:p w14:paraId="3D382496" w14:textId="77777777" w:rsidR="00A93A83" w:rsidRPr="00D9016E" w:rsidRDefault="00A93A83" w:rsidP="00A93A83">
      <w:pPr>
        <w:rPr>
          <w:rFonts w:ascii="Times New Roman" w:hAnsi="Times New Roman"/>
        </w:rPr>
      </w:pPr>
    </w:p>
    <w:p w14:paraId="2DE06EA0" w14:textId="77777777" w:rsidR="009E4F81" w:rsidRPr="00D9016E" w:rsidRDefault="00A93A83" w:rsidP="00A93A83">
      <w:pPr>
        <w:jc w:val="right"/>
        <w:rPr>
          <w:rFonts w:ascii="Times New Roman" w:hAnsi="Times New Roman"/>
          <w:sz w:val="16"/>
        </w:rPr>
      </w:pPr>
      <w:r w:rsidRPr="00D9016E">
        <w:rPr>
          <w:rFonts w:ascii="Times New Roman" w:hAnsi="Times New Roman"/>
          <w:sz w:val="16"/>
        </w:rPr>
        <w:t>Peter la Cour</w:t>
      </w:r>
    </w:p>
    <w:sectPr w:rsidR="009E4F81" w:rsidRPr="00D9016E" w:rsidSect="00A93A83">
      <w:pgSz w:w="11907" w:h="16840"/>
      <w:pgMar w:top="1701" w:right="1134" w:bottom="851" w:left="124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2B80" w14:textId="77777777" w:rsidR="005729C8" w:rsidRDefault="005729C8">
      <w:r>
        <w:separator/>
      </w:r>
    </w:p>
  </w:endnote>
  <w:endnote w:type="continuationSeparator" w:id="0">
    <w:p w14:paraId="452176A5" w14:textId="77777777" w:rsidR="005729C8" w:rsidRDefault="0057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4BD8" w14:textId="77777777" w:rsidR="005729C8" w:rsidRDefault="005729C8">
      <w:r>
        <w:separator/>
      </w:r>
    </w:p>
  </w:footnote>
  <w:footnote w:type="continuationSeparator" w:id="0">
    <w:p w14:paraId="61C6757A" w14:textId="77777777" w:rsidR="005729C8" w:rsidRDefault="00572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284"/>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A93A83"/>
    <w:rsid w:val="001E54C5"/>
    <w:rsid w:val="002E61D7"/>
    <w:rsid w:val="005729C8"/>
    <w:rsid w:val="00695BE6"/>
    <w:rsid w:val="007A2D3A"/>
    <w:rsid w:val="008B0B45"/>
    <w:rsid w:val="00973DA8"/>
    <w:rsid w:val="009E4F81"/>
    <w:rsid w:val="00A93A83"/>
    <w:rsid w:val="00C61216"/>
    <w:rsid w:val="00D72FAC"/>
    <w:rsid w:val="00D901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0954A"/>
  <w15:docId w15:val="{089877FE-EC3F-43E0-8B22-3DCCB09B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FAC"/>
    <w:pPr>
      <w:overflowPunct w:val="0"/>
      <w:autoSpaceDE w:val="0"/>
      <w:autoSpaceDN w:val="0"/>
      <w:adjustRightInd w:val="0"/>
      <w:textAlignment w:val="baseline"/>
    </w:pPr>
    <w:rPr>
      <w:rFonts w:ascii="Arial" w:hAnsi="Arial"/>
    </w:rPr>
  </w:style>
  <w:style w:type="paragraph" w:styleId="Overskrift1">
    <w:name w:val="heading 1"/>
    <w:basedOn w:val="Normal"/>
    <w:next w:val="Normal"/>
    <w:qFormat/>
    <w:rsid w:val="00D72FAC"/>
    <w:pPr>
      <w:keepNext/>
      <w:suppressAutoHyphens/>
      <w:spacing w:after="240"/>
      <w:outlineLvl w:val="0"/>
    </w:pPr>
    <w:rPr>
      <w:b/>
      <w:sz w:val="28"/>
    </w:rPr>
  </w:style>
  <w:style w:type="paragraph" w:styleId="Overskrift2">
    <w:name w:val="heading 2"/>
    <w:basedOn w:val="Normal"/>
    <w:next w:val="Normal"/>
    <w:qFormat/>
    <w:rsid w:val="00D72FAC"/>
    <w:pPr>
      <w:keepNext/>
      <w:suppressAutoHyphens/>
      <w:spacing w:after="240"/>
      <w:outlineLvl w:val="1"/>
    </w:pPr>
    <w:rPr>
      <w:b/>
    </w:rPr>
  </w:style>
  <w:style w:type="paragraph" w:styleId="Overskrift3">
    <w:name w:val="heading 3"/>
    <w:basedOn w:val="Normal"/>
    <w:next w:val="Normal"/>
    <w:qFormat/>
    <w:rsid w:val="00D72FAC"/>
    <w:pPr>
      <w:keepNext/>
      <w:suppressAutoHyphens/>
      <w:outlineLvl w:val="2"/>
    </w:pPr>
    <w:rPr>
      <w:b/>
    </w:rPr>
  </w:style>
  <w:style w:type="paragraph" w:styleId="Overskrift4">
    <w:name w:val="heading 4"/>
    <w:basedOn w:val="Normal"/>
    <w:next w:val="Normal"/>
    <w:qFormat/>
    <w:rsid w:val="00D72FAC"/>
    <w:pPr>
      <w:keepNext/>
      <w:outlineLvl w:val="3"/>
    </w:pPr>
    <w:rPr>
      <w:sz w:val="40"/>
    </w:rPr>
  </w:style>
  <w:style w:type="paragraph" w:styleId="Overskrift5">
    <w:name w:val="heading 5"/>
    <w:basedOn w:val="Normal"/>
    <w:next w:val="Normal"/>
    <w:qFormat/>
    <w:rsid w:val="00D72FAC"/>
    <w:pPr>
      <w:keepNext/>
      <w:outlineLvl w:val="4"/>
    </w:pPr>
    <w:rPr>
      <w:b/>
      <w:bCs/>
      <w:sz w:val="4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D72FAC"/>
    <w:pPr>
      <w:tabs>
        <w:tab w:val="center" w:pos="4763"/>
        <w:tab w:val="right" w:pos="9526"/>
      </w:tabs>
    </w:pPr>
  </w:style>
  <w:style w:type="paragraph" w:styleId="Sidefod">
    <w:name w:val="footer"/>
    <w:basedOn w:val="Normal"/>
    <w:semiHidden/>
    <w:rsid w:val="00D72FAC"/>
    <w:pPr>
      <w:tabs>
        <w:tab w:val="center" w:pos="4763"/>
        <w:tab w:val="right" w:pos="9526"/>
      </w:tabs>
    </w:pPr>
  </w:style>
  <w:style w:type="paragraph" w:styleId="Brdtekst">
    <w:name w:val="Body Text"/>
    <w:basedOn w:val="Normal"/>
    <w:semiHidden/>
    <w:rsid w:val="00D72FAC"/>
    <w:rPr>
      <w:sz w:val="24"/>
    </w:rPr>
  </w:style>
  <w:style w:type="paragraph" w:customStyle="1" w:styleId="Notat-tekst">
    <w:name w:val="Notat-tekst"/>
    <w:basedOn w:val="Normal"/>
    <w:rsid w:val="00D72FAC"/>
  </w:style>
  <w:style w:type="paragraph" w:styleId="Billedtekst">
    <w:name w:val="caption"/>
    <w:basedOn w:val="Normal"/>
    <w:next w:val="Normal"/>
    <w:qFormat/>
    <w:rsid w:val="00A93A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320</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nytest</vt:lpstr>
    </vt:vector>
  </TitlesOfParts>
  <Company>Rigshospitalet</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nytest</dc:title>
  <dc:subject>Notat</dc:subject>
  <dc:creator>RH</dc:creator>
  <cp:lastModifiedBy>Peter la Cour</cp:lastModifiedBy>
  <cp:revision>6</cp:revision>
  <cp:lastPrinted>2013-05-02T08:36:00Z</cp:lastPrinted>
  <dcterms:created xsi:type="dcterms:W3CDTF">2012-03-12T12:52:00Z</dcterms:created>
  <dcterms:modified xsi:type="dcterms:W3CDTF">2022-04-24T08:07:00Z</dcterms:modified>
</cp:coreProperties>
</file>